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E03" w:rsidRDefault="003D1E03" w:rsidP="005D392D">
      <w:pPr>
        <w:pStyle w:val="has-text-align-center"/>
        <w:shd w:val="clear" w:color="auto" w:fill="FFFFFF"/>
        <w:spacing w:before="0" w:beforeAutospacing="0" w:after="0" w:afterAutospacing="0"/>
        <w:jc w:val="center"/>
        <w:textAlignment w:val="baseline"/>
        <w:rPr>
          <w:rStyle w:val="Textoennegrita"/>
          <w:rFonts w:asciiTheme="minorHAnsi" w:hAnsiTheme="minorHAnsi" w:cstheme="minorHAnsi"/>
          <w:color w:val="000000"/>
          <w:bdr w:val="none" w:sz="0" w:space="0" w:color="auto" w:frame="1"/>
        </w:rPr>
      </w:pPr>
    </w:p>
    <w:p w:rsidR="005D392D" w:rsidRPr="002C5BA1" w:rsidRDefault="005D392D" w:rsidP="005D392D">
      <w:pPr>
        <w:pStyle w:val="has-text-align-center"/>
        <w:shd w:val="clear" w:color="auto" w:fill="FFFFFF"/>
        <w:spacing w:before="0" w:beforeAutospacing="0" w:after="0" w:afterAutospacing="0"/>
        <w:jc w:val="center"/>
        <w:textAlignment w:val="baseline"/>
        <w:rPr>
          <w:rStyle w:val="Textoennegrita"/>
          <w:rFonts w:asciiTheme="minorHAnsi" w:hAnsiTheme="minorHAnsi" w:cstheme="minorHAnsi"/>
          <w:color w:val="000000"/>
          <w:bdr w:val="none" w:sz="0" w:space="0" w:color="auto" w:frame="1"/>
        </w:rPr>
      </w:pPr>
      <w:r w:rsidRPr="002C5BA1">
        <w:rPr>
          <w:rStyle w:val="Textoennegrita"/>
          <w:rFonts w:asciiTheme="minorHAnsi" w:hAnsiTheme="minorHAnsi" w:cstheme="minorHAnsi"/>
          <w:color w:val="000000"/>
          <w:bdr w:val="none" w:sz="0" w:space="0" w:color="auto" w:frame="1"/>
        </w:rPr>
        <w:t xml:space="preserve">Autorización para el uso de derechos de imagen </w:t>
      </w:r>
      <w:r w:rsidR="00C96A80">
        <w:rPr>
          <w:rStyle w:val="Textoennegrita"/>
          <w:rFonts w:asciiTheme="minorHAnsi" w:hAnsiTheme="minorHAnsi" w:cstheme="minorHAnsi"/>
          <w:color w:val="000000"/>
          <w:bdr w:val="none" w:sz="0" w:space="0" w:color="auto" w:frame="1"/>
        </w:rPr>
        <w:t>de menores de edad</w:t>
      </w:r>
    </w:p>
    <w:p w:rsidR="005D392D" w:rsidRPr="002C5BA1" w:rsidRDefault="005D392D" w:rsidP="005D392D">
      <w:pPr>
        <w:pStyle w:val="has-text-align-center"/>
        <w:shd w:val="clear" w:color="auto" w:fill="FFFFFF"/>
        <w:spacing w:before="0" w:beforeAutospacing="0" w:after="0" w:afterAutospacing="0"/>
        <w:jc w:val="center"/>
        <w:textAlignment w:val="baseline"/>
        <w:rPr>
          <w:rStyle w:val="Textoennegrita"/>
          <w:rFonts w:asciiTheme="minorHAnsi" w:hAnsiTheme="minorHAnsi" w:cstheme="minorHAnsi"/>
          <w:color w:val="000000"/>
          <w:bdr w:val="none" w:sz="0" w:space="0" w:color="auto" w:frame="1"/>
        </w:rPr>
      </w:pPr>
    </w:p>
    <w:p w:rsidR="00C15D2D" w:rsidRDefault="005D392D" w:rsidP="003D1E03">
      <w:pPr>
        <w:pStyle w:val="NormalWeb"/>
        <w:shd w:val="clear" w:color="auto" w:fill="FFFFFF"/>
        <w:spacing w:before="0" w:beforeAutospacing="0" w:after="240" w:afterAutospacing="0" w:line="276" w:lineRule="auto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6E26FA">
        <w:rPr>
          <w:rFonts w:asciiTheme="minorHAnsi" w:hAnsiTheme="minorHAnsi" w:cstheme="minorHAnsi"/>
          <w:color w:val="000000"/>
          <w:sz w:val="22"/>
          <w:szCs w:val="22"/>
        </w:rPr>
        <w:t>D/Dª _________________________________________________, mayor de edad, provisto de D.N.I.: ___________,</w:t>
      </w:r>
      <w:r w:rsidR="00C96A80">
        <w:rPr>
          <w:rFonts w:asciiTheme="minorHAnsi" w:hAnsiTheme="minorHAnsi" w:cstheme="minorHAnsi"/>
          <w:color w:val="000000"/>
          <w:sz w:val="22"/>
          <w:szCs w:val="22"/>
        </w:rPr>
        <w:t xml:space="preserve"> declaro ser ___ (padre/madre/tutor legal) de la persona menor de edad que se detalla a continuación.</w:t>
      </w:r>
    </w:p>
    <w:p w:rsidR="00C96A80" w:rsidRDefault="00C96A80" w:rsidP="00C96A80">
      <w:pPr>
        <w:pStyle w:val="NormalWeb"/>
        <w:shd w:val="clear" w:color="auto" w:fill="FFFFFF"/>
        <w:spacing w:before="0" w:beforeAutospacing="0" w:after="240" w:afterAutospacing="0" w:line="276" w:lineRule="auto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6E26FA">
        <w:rPr>
          <w:rFonts w:asciiTheme="minorHAnsi" w:hAnsiTheme="minorHAnsi" w:cstheme="minorHAnsi"/>
          <w:color w:val="000000"/>
          <w:sz w:val="22"/>
          <w:szCs w:val="22"/>
        </w:rPr>
        <w:t xml:space="preserve">__________________________________________, </w:t>
      </w:r>
      <w:r>
        <w:rPr>
          <w:rFonts w:asciiTheme="minorHAnsi" w:hAnsiTheme="minorHAnsi" w:cstheme="minorHAnsi"/>
          <w:color w:val="000000"/>
          <w:sz w:val="22"/>
          <w:szCs w:val="22"/>
        </w:rPr>
        <w:t>menor</w:t>
      </w:r>
      <w:r w:rsidRPr="006E26FA">
        <w:rPr>
          <w:rFonts w:asciiTheme="minorHAnsi" w:hAnsiTheme="minorHAnsi" w:cstheme="minorHAnsi"/>
          <w:color w:val="000000"/>
          <w:sz w:val="22"/>
          <w:szCs w:val="22"/>
        </w:rPr>
        <w:t xml:space="preserve"> de edad, </w:t>
      </w:r>
      <w:r>
        <w:rPr>
          <w:rFonts w:asciiTheme="minorHAnsi" w:hAnsiTheme="minorHAnsi" w:cstheme="minorHAnsi"/>
          <w:color w:val="000000"/>
          <w:sz w:val="22"/>
          <w:szCs w:val="22"/>
        </w:rPr>
        <w:t>con</w:t>
      </w:r>
      <w:r w:rsidRPr="006E26FA">
        <w:rPr>
          <w:rFonts w:asciiTheme="minorHAnsi" w:hAnsiTheme="minorHAnsi" w:cstheme="minorHAnsi"/>
          <w:color w:val="000000"/>
          <w:sz w:val="22"/>
          <w:szCs w:val="22"/>
        </w:rPr>
        <w:t> D.N.I.: ___________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y nacida el ___ de ____________ de ______ (en adelante “menor de edad”).</w:t>
      </w:r>
    </w:p>
    <w:p w:rsidR="006E26FA" w:rsidRPr="006E26FA" w:rsidRDefault="00C96A80" w:rsidP="003D1E03">
      <w:pPr>
        <w:pStyle w:val="NormalWeb"/>
        <w:shd w:val="clear" w:color="auto" w:fill="FFFFFF"/>
        <w:spacing w:before="0" w:beforeAutospacing="0" w:after="240" w:afterAutospacing="0" w:line="276" w:lineRule="auto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Mediante este escrito </w:t>
      </w:r>
      <w:r w:rsidR="00FF074B">
        <w:rPr>
          <w:rFonts w:asciiTheme="minorHAnsi" w:hAnsiTheme="minorHAnsi" w:cstheme="minorHAnsi"/>
          <w:color w:val="000000"/>
          <w:sz w:val="22"/>
          <w:szCs w:val="22"/>
        </w:rPr>
        <w:t>o</w:t>
      </w:r>
      <w:r w:rsidR="006E26FA" w:rsidRPr="006E26FA">
        <w:rPr>
          <w:rFonts w:asciiTheme="minorHAnsi" w:hAnsiTheme="minorHAnsi" w:cstheme="minorHAnsi"/>
          <w:color w:val="000000"/>
          <w:sz w:val="22"/>
          <w:szCs w:val="22"/>
        </w:rPr>
        <w:t xml:space="preserve">torgo mi consentimiento expreso a </w:t>
      </w:r>
      <w:r w:rsidR="00572CC7" w:rsidRPr="00572CC7">
        <w:rPr>
          <w:rFonts w:asciiTheme="minorHAnsi" w:hAnsiTheme="minorHAnsi"/>
          <w:bCs/>
          <w:color w:val="000000"/>
          <w:sz w:val="22"/>
          <w:szCs w:val="22"/>
        </w:rPr>
        <w:t>AQA WELNESS S.L</w:t>
      </w:r>
      <w:r w:rsidR="00572CC7">
        <w:rPr>
          <w:rFonts w:asciiTheme="minorHAnsi" w:hAnsiTheme="minorHAnsi"/>
          <w:bCs/>
          <w:color w:val="000000"/>
          <w:sz w:val="22"/>
          <w:szCs w:val="22"/>
        </w:rPr>
        <w:t>.</w:t>
      </w:r>
      <w:r w:rsidR="006E26FA" w:rsidRPr="006E26FA">
        <w:rPr>
          <w:rFonts w:asciiTheme="minorHAnsi" w:hAnsiTheme="minorHAnsi" w:cstheme="minorHAnsi"/>
          <w:color w:val="000000"/>
          <w:sz w:val="22"/>
          <w:szCs w:val="22"/>
        </w:rPr>
        <w:t xml:space="preserve"> (en adelante “BPXPORT” o “la </w:t>
      </w:r>
      <w:r w:rsidR="006E26FA" w:rsidRPr="007F572E">
        <w:rPr>
          <w:rFonts w:asciiTheme="minorHAnsi" w:hAnsiTheme="minorHAnsi" w:cstheme="minorHAnsi"/>
          <w:color w:val="000000"/>
          <w:sz w:val="22"/>
          <w:szCs w:val="22"/>
        </w:rPr>
        <w:t xml:space="preserve">empresa”), en su condición de Responsable del Tratamiento, con NIF </w:t>
      </w:r>
      <w:r w:rsidR="00572CC7" w:rsidRPr="00572CC7">
        <w:rPr>
          <w:rFonts w:asciiTheme="minorHAnsi" w:hAnsiTheme="minorHAnsi" w:cstheme="minorHAnsi"/>
          <w:bCs/>
          <w:color w:val="000000"/>
          <w:sz w:val="22"/>
          <w:szCs w:val="22"/>
        </w:rPr>
        <w:t>B84894377</w:t>
      </w:r>
      <w:r w:rsidR="006E26FA" w:rsidRPr="007F572E">
        <w:rPr>
          <w:rFonts w:asciiTheme="minorHAnsi" w:hAnsiTheme="minorHAnsi" w:cstheme="minorHAnsi"/>
          <w:color w:val="000000"/>
          <w:sz w:val="22"/>
          <w:szCs w:val="22"/>
        </w:rPr>
        <w:t>, para que</w:t>
      </w:r>
      <w:r w:rsidR="006E26FA" w:rsidRPr="006E26FA">
        <w:rPr>
          <w:rFonts w:asciiTheme="minorHAnsi" w:hAnsiTheme="minorHAnsi" w:cstheme="minorHAnsi"/>
          <w:color w:val="000000"/>
          <w:sz w:val="22"/>
          <w:szCs w:val="22"/>
        </w:rPr>
        <w:t xml:space="preserve"> pueda publicar fotografías, vídeos, testimonios y comentarios en los que aparezcan mi imagen y mi voz y, en su caso, otros datos personales (nombre, edad, lugar de procedencia, etc.), reproduciéndolos en los sitios web, redes y canales sociales (Facebook, Instagram, YouTube, etc.) de la empresa y en otras publicaciones en internet u otros soportes, con el objetivo de dar a conocer los servicios de BPXPORT y difundir sus actividades. </w:t>
      </w:r>
      <w:bookmarkStart w:id="0" w:name="_Hlk39568401"/>
      <w:r w:rsidR="006E26FA" w:rsidRPr="006E26FA">
        <w:rPr>
          <w:rFonts w:asciiTheme="minorHAnsi" w:hAnsiTheme="minorHAnsi" w:cstheme="minorHAnsi"/>
          <w:color w:val="000000"/>
          <w:sz w:val="22"/>
          <w:szCs w:val="22"/>
        </w:rPr>
        <w:t>Las publicaciones podrán ser visibles, comentadas y compartidas libremente por sus visitantes, en los términos que establezca cada red social, quedando fuera del control de BPXPORT.</w:t>
      </w:r>
    </w:p>
    <w:bookmarkEnd w:id="0"/>
    <w:p w:rsidR="006E26FA" w:rsidRPr="007F572E" w:rsidRDefault="006E26FA" w:rsidP="003D1E03">
      <w:pPr>
        <w:pStyle w:val="NormalWeb"/>
        <w:shd w:val="clear" w:color="auto" w:fill="FFFFFF"/>
        <w:spacing w:before="0" w:beforeAutospacing="0" w:after="240" w:afterAutospacing="0" w:line="276" w:lineRule="auto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6E26FA">
        <w:rPr>
          <w:rFonts w:asciiTheme="minorHAnsi" w:hAnsiTheme="minorHAnsi" w:cstheme="minorHAnsi"/>
          <w:color w:val="000000"/>
          <w:sz w:val="22"/>
          <w:szCs w:val="22"/>
        </w:rPr>
        <w:t xml:space="preserve">La base jurídica para la publicación de sus datos es, en los términos establecidos por la normativa sobre protección de datos, su consentimiento expreso para el tratamiento de los datos (artículo </w:t>
      </w:r>
      <w:r w:rsidRPr="007F572E">
        <w:rPr>
          <w:rFonts w:asciiTheme="minorHAnsi" w:hAnsiTheme="minorHAnsi" w:cstheme="minorHAnsi"/>
          <w:color w:val="000000"/>
          <w:sz w:val="22"/>
          <w:szCs w:val="22"/>
        </w:rPr>
        <w:t>6.1.a del Reglamento General de Protección de Datos de la Unión Europea “RGPD”).</w:t>
      </w:r>
    </w:p>
    <w:p w:rsidR="006E26FA" w:rsidRPr="007F572E" w:rsidRDefault="006E26FA" w:rsidP="003D1E03">
      <w:pPr>
        <w:pStyle w:val="NormalWeb"/>
        <w:shd w:val="clear" w:color="auto" w:fill="FFFFFF"/>
        <w:spacing w:before="0" w:beforeAutospacing="0" w:after="240" w:afterAutospacing="0" w:line="276" w:lineRule="auto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7F572E">
        <w:rPr>
          <w:rFonts w:asciiTheme="minorHAnsi" w:hAnsiTheme="minorHAnsi" w:cstheme="minorHAnsi"/>
          <w:color w:val="000000"/>
          <w:sz w:val="22"/>
          <w:szCs w:val="22"/>
        </w:rPr>
        <w:t xml:space="preserve">BPXPORT me ha informado de que puedo ejercer los derechos relativos a la protección de mis datos (acceso, rectificación, supresión, limitación del tratamiento, portabilidad, oposición, etc.), así como retirar el consentimiento otorgado o cualquier otra solicitud sobre esta materia dirigiéndome por escrito a la empresa en </w:t>
      </w:r>
      <w:bookmarkStart w:id="1" w:name="_Hlk82511037"/>
      <w:r w:rsidR="007F572E" w:rsidRPr="007F572E">
        <w:rPr>
          <w:rFonts w:asciiTheme="minorHAnsi" w:hAnsiTheme="minorHAnsi" w:cstheme="minorHAnsi"/>
          <w:sz w:val="22"/>
          <w:szCs w:val="22"/>
        </w:rPr>
        <w:t>Calle Gurutzegi 12, 1º, local 8, del Polígono Belartza, 20018 Donostia / San Sebastián</w:t>
      </w:r>
      <w:bookmarkEnd w:id="1"/>
      <w:r w:rsidRPr="007F572E">
        <w:rPr>
          <w:rFonts w:asciiTheme="minorHAnsi" w:hAnsiTheme="minorHAnsi" w:cstheme="minorHAnsi"/>
          <w:color w:val="000000"/>
          <w:sz w:val="22"/>
          <w:szCs w:val="22"/>
        </w:rPr>
        <w:t xml:space="preserve"> (Gipuzkoa) o en la dirección de correo electrónico </w:t>
      </w:r>
      <w:hyperlink r:id="rId10" w:history="1">
        <w:r w:rsidRPr="007F572E">
          <w:rPr>
            <w:rFonts w:asciiTheme="minorHAnsi" w:hAnsiTheme="minorHAnsi" w:cstheme="minorHAnsi"/>
            <w:color w:val="000000"/>
            <w:sz w:val="22"/>
            <w:szCs w:val="22"/>
          </w:rPr>
          <w:t>lopd@bpxport.es</w:t>
        </w:r>
      </w:hyperlink>
      <w:r w:rsidRPr="007F572E">
        <w:rPr>
          <w:rFonts w:asciiTheme="minorHAnsi" w:hAnsiTheme="minorHAnsi" w:cstheme="minorHAnsi"/>
          <w:color w:val="000000"/>
          <w:sz w:val="22"/>
          <w:szCs w:val="22"/>
        </w:rPr>
        <w:t>. La solicitud deberá llevar adjunta copia de documento acreditativo de la identidad de la persona solicitante. La autoridad de control a la que puede dirigirse en caso de no estar de acuerdo con la resolución de las solicitudes o para presentar una reclamación es la Agencia Española de Protección de Datos</w:t>
      </w:r>
      <w:r w:rsidR="00A668DA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7F572E">
        <w:rPr>
          <w:rFonts w:asciiTheme="minorHAnsi" w:hAnsiTheme="minorHAnsi" w:cstheme="minorHAnsi"/>
          <w:color w:val="000000"/>
          <w:sz w:val="22"/>
          <w:szCs w:val="22"/>
        </w:rPr>
        <w:t>(</w:t>
      </w:r>
      <w:hyperlink r:id="rId11" w:history="1">
        <w:r w:rsidRPr="007F572E">
          <w:rPr>
            <w:rFonts w:asciiTheme="minorHAnsi" w:hAnsiTheme="minorHAnsi" w:cstheme="minorHAnsi"/>
            <w:color w:val="000000"/>
            <w:sz w:val="22"/>
            <w:szCs w:val="22"/>
          </w:rPr>
          <w:t>www.aepd.es</w:t>
        </w:r>
      </w:hyperlink>
      <w:r w:rsidRPr="007F572E">
        <w:rPr>
          <w:rFonts w:asciiTheme="minorHAnsi" w:hAnsiTheme="minorHAnsi" w:cstheme="minorHAnsi"/>
          <w:color w:val="000000"/>
          <w:sz w:val="22"/>
          <w:szCs w:val="22"/>
        </w:rPr>
        <w:t>).</w:t>
      </w:r>
    </w:p>
    <w:p w:rsidR="00DD4630" w:rsidRPr="006E26FA" w:rsidRDefault="00DD4630" w:rsidP="003D1E03">
      <w:pPr>
        <w:spacing w:after="240" w:line="276" w:lineRule="auto"/>
        <w:jc w:val="both"/>
        <w:rPr>
          <w:rFonts w:eastAsia="Times New Roman" w:cstheme="minorHAnsi"/>
          <w:color w:val="000000"/>
          <w:lang w:val="es-ES" w:eastAsia="es-ES"/>
        </w:rPr>
      </w:pPr>
      <w:r w:rsidRPr="006E26FA">
        <w:rPr>
          <w:rFonts w:eastAsia="Times New Roman" w:cstheme="minorHAnsi"/>
          <w:color w:val="000000"/>
          <w:lang w:val="es-ES" w:eastAsia="es-ES"/>
        </w:rPr>
        <w:t xml:space="preserve">He leído y entendido este documento, y he tenido ocasión de preguntar a las personas representantes de </w:t>
      </w:r>
      <w:r w:rsidR="00572CC7" w:rsidRPr="00572CC7">
        <w:rPr>
          <w:bCs/>
          <w:color w:val="000000"/>
        </w:rPr>
        <w:t>AQA WELNESS S.L</w:t>
      </w:r>
      <w:r w:rsidR="00572CC7">
        <w:rPr>
          <w:bCs/>
          <w:color w:val="000000"/>
        </w:rPr>
        <w:t>.</w:t>
      </w:r>
      <w:r w:rsidRPr="006E26FA">
        <w:rPr>
          <w:rFonts w:cstheme="minorHAnsi"/>
          <w:color w:val="000000"/>
        </w:rPr>
        <w:t xml:space="preserve"> </w:t>
      </w:r>
      <w:r w:rsidRPr="006E26FA">
        <w:rPr>
          <w:rFonts w:eastAsia="Times New Roman" w:cstheme="minorHAnsi"/>
          <w:color w:val="000000"/>
          <w:lang w:val="es-ES" w:eastAsia="es-ES"/>
        </w:rPr>
        <w:t>mis dudas sobre el mismo.</w:t>
      </w:r>
    </w:p>
    <w:p w:rsidR="00DD4630" w:rsidRPr="006E26FA" w:rsidRDefault="00DD4630" w:rsidP="003D1E03">
      <w:pPr>
        <w:pStyle w:val="NormalWeb"/>
        <w:shd w:val="clear" w:color="auto" w:fill="FFFFFF"/>
        <w:spacing w:before="0" w:beforeAutospacing="0" w:after="240" w:afterAutospacing="0" w:line="276" w:lineRule="auto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6E26FA">
        <w:rPr>
          <w:rFonts w:asciiTheme="minorHAnsi" w:hAnsiTheme="minorHAnsi" w:cstheme="minorHAnsi"/>
          <w:color w:val="000000"/>
          <w:sz w:val="22"/>
          <w:szCs w:val="22"/>
        </w:rPr>
        <w:t>Lugar: ________________</w:t>
      </w:r>
    </w:p>
    <w:p w:rsidR="005D392D" w:rsidRDefault="005D392D" w:rsidP="003D1E03">
      <w:pPr>
        <w:pStyle w:val="NormalWeb"/>
        <w:shd w:val="clear" w:color="auto" w:fill="FFFFFF"/>
        <w:spacing w:before="0" w:beforeAutospacing="0" w:after="240" w:afterAutospacing="0" w:line="276" w:lineRule="auto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6E26FA">
        <w:rPr>
          <w:rFonts w:asciiTheme="minorHAnsi" w:hAnsiTheme="minorHAnsi" w:cstheme="minorHAnsi"/>
          <w:color w:val="000000"/>
          <w:sz w:val="22"/>
          <w:szCs w:val="22"/>
        </w:rPr>
        <w:t>Fecha: ____ de ____________ de _______</w:t>
      </w:r>
    </w:p>
    <w:p w:rsidR="00160C42" w:rsidRPr="006E26FA" w:rsidRDefault="00160C42" w:rsidP="003D1E03">
      <w:pPr>
        <w:pStyle w:val="NormalWeb"/>
        <w:shd w:val="clear" w:color="auto" w:fill="FFFFFF"/>
        <w:spacing w:before="0" w:beforeAutospacing="0" w:after="240" w:afterAutospacing="0" w:line="276" w:lineRule="auto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</w:p>
    <w:p w:rsidR="00DD4630" w:rsidRPr="006E26FA" w:rsidRDefault="00DD4630" w:rsidP="003D1E03">
      <w:pPr>
        <w:pStyle w:val="NormalWeb"/>
        <w:shd w:val="clear" w:color="auto" w:fill="FFFFFF"/>
        <w:spacing w:before="0" w:beforeAutospacing="0" w:after="240" w:afterAutospacing="0" w:line="276" w:lineRule="auto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6E26FA">
        <w:rPr>
          <w:rFonts w:asciiTheme="minorHAnsi" w:hAnsiTheme="minorHAnsi" w:cstheme="minorHAnsi"/>
          <w:color w:val="000000"/>
          <w:sz w:val="22"/>
          <w:szCs w:val="22"/>
        </w:rPr>
        <w:t>FIRMADO: ____________________</w:t>
      </w:r>
    </w:p>
    <w:sectPr w:rsidR="00DD4630" w:rsidRPr="006E26FA" w:rsidSect="00A77EFF">
      <w:headerReference w:type="default" r:id="rId12"/>
      <w:pgSz w:w="11906" w:h="16838"/>
      <w:pgMar w:top="1576" w:right="1701" w:bottom="1276" w:left="1701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4ADF" w:rsidRDefault="00AF4ADF" w:rsidP="005D392D">
      <w:pPr>
        <w:spacing w:after="0" w:line="240" w:lineRule="auto"/>
      </w:pPr>
      <w:r>
        <w:separator/>
      </w:r>
    </w:p>
  </w:endnote>
  <w:endnote w:type="continuationSeparator" w:id="0">
    <w:p w:rsidR="00AF4ADF" w:rsidRDefault="00AF4ADF" w:rsidP="005D39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NeueLT Std Me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HelveticaNeueLT Std Thin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4ADF" w:rsidRDefault="00AF4ADF" w:rsidP="005D392D">
      <w:pPr>
        <w:spacing w:after="0" w:line="240" w:lineRule="auto"/>
      </w:pPr>
      <w:r>
        <w:separator/>
      </w:r>
    </w:p>
  </w:footnote>
  <w:footnote w:type="continuationSeparator" w:id="0">
    <w:p w:rsidR="00AF4ADF" w:rsidRDefault="00AF4ADF" w:rsidP="005D39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717" w:type="dxa"/>
      <w:tblBorders>
        <w:insideH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2055"/>
      <w:gridCol w:w="6662"/>
    </w:tblGrid>
    <w:tr w:rsidR="005D392D" w:rsidRPr="005D392D" w:rsidTr="00D057FA">
      <w:tc>
        <w:tcPr>
          <w:tcW w:w="2055" w:type="dxa"/>
          <w:vAlign w:val="bottom"/>
        </w:tcPr>
        <w:p w:rsidR="005D392D" w:rsidRPr="005D392D" w:rsidRDefault="005D392D" w:rsidP="005D392D">
          <w:pPr>
            <w:tabs>
              <w:tab w:val="center" w:pos="284"/>
              <w:tab w:val="right" w:pos="8504"/>
            </w:tabs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val="es-ES" w:eastAsia="es-ES"/>
            </w:rPr>
          </w:pPr>
          <w:r w:rsidRPr="005D392D">
            <w:rPr>
              <w:rFonts w:ascii="Times New Roman" w:eastAsia="Times New Roman" w:hAnsi="Times New Roman" w:cs="Times New Roman"/>
              <w:noProof/>
              <w:sz w:val="24"/>
              <w:szCs w:val="24"/>
              <w:lang w:val="es-ES" w:eastAsia="es-ES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53975</wp:posOffset>
                </wp:positionH>
                <wp:positionV relativeFrom="paragraph">
                  <wp:posOffset>-354965</wp:posOffset>
                </wp:positionV>
                <wp:extent cx="1178560" cy="274320"/>
                <wp:effectExtent l="0" t="0" r="2540" b="0"/>
                <wp:wrapThrough wrapText="bothSides">
                  <wp:wrapPolygon edited="0">
                    <wp:start x="0" y="0"/>
                    <wp:lineTo x="0" y="18000"/>
                    <wp:lineTo x="10474" y="19500"/>
                    <wp:lineTo x="12569" y="19500"/>
                    <wp:lineTo x="21297" y="18000"/>
                    <wp:lineTo x="21297" y="0"/>
                    <wp:lineTo x="0" y="0"/>
                  </wp:wrapPolygon>
                </wp:wrapThrough>
                <wp:docPr id="12" name="Imagen 12" descr="BPXportLOGOneg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PXportLOGOneg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856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662" w:type="dxa"/>
          <w:vAlign w:val="bottom"/>
        </w:tcPr>
        <w:p w:rsidR="00572CC7" w:rsidRPr="00DD4630" w:rsidRDefault="00572CC7" w:rsidP="00572CC7">
          <w:pPr>
            <w:tabs>
              <w:tab w:val="center" w:pos="4252"/>
              <w:tab w:val="right" w:pos="8504"/>
            </w:tabs>
            <w:spacing w:after="0" w:line="240" w:lineRule="auto"/>
            <w:jc w:val="right"/>
            <w:rPr>
              <w:rFonts w:ascii="HelveticaNeueLT Std Med" w:eastAsia="Times New Roman" w:hAnsi="HelveticaNeueLT Std Med" w:cs="Times New Roman"/>
              <w:b/>
              <w:lang w:val="fr-FR" w:eastAsia="es-ES"/>
            </w:rPr>
          </w:pPr>
          <w:r>
            <w:rPr>
              <w:rFonts w:ascii="HelveticaNeueLT Std Med" w:eastAsia="Times New Roman" w:hAnsi="HelveticaNeueLT Std Med" w:cs="Times New Roman"/>
              <w:b/>
              <w:lang w:val="fr-FR" w:eastAsia="es-ES"/>
            </w:rPr>
            <w:t>AQA WELNESS</w:t>
          </w:r>
          <w:r w:rsidRPr="00DD4630">
            <w:rPr>
              <w:rFonts w:ascii="HelveticaNeueLT Std Med" w:eastAsia="Times New Roman" w:hAnsi="HelveticaNeueLT Std Med" w:cs="Times New Roman"/>
              <w:b/>
              <w:lang w:val="fr-FR" w:eastAsia="es-ES"/>
            </w:rPr>
            <w:t>, S.L.</w:t>
          </w:r>
        </w:p>
        <w:p w:rsidR="00572CC7" w:rsidRPr="005D392D" w:rsidRDefault="00572CC7" w:rsidP="00572CC7">
          <w:pPr>
            <w:tabs>
              <w:tab w:val="center" w:pos="4252"/>
              <w:tab w:val="right" w:pos="8504"/>
            </w:tabs>
            <w:spacing w:after="0" w:line="240" w:lineRule="auto"/>
            <w:jc w:val="right"/>
            <w:rPr>
              <w:rFonts w:ascii="HelveticaNeueLT Std Thin" w:eastAsia="Times New Roman" w:hAnsi="HelveticaNeueLT Std Thin" w:cs="Times New Roman"/>
              <w:lang w:val="it-IT" w:eastAsia="es-ES"/>
            </w:rPr>
          </w:pPr>
          <w:r w:rsidRPr="005D392D">
            <w:rPr>
              <w:rFonts w:ascii="HelveticaNeueLT Std Thin" w:eastAsia="Times New Roman" w:hAnsi="HelveticaNeueLT Std Thin" w:cs="Times New Roman"/>
              <w:lang w:val="it-IT" w:eastAsia="es-ES"/>
            </w:rPr>
            <w:t>c/ Gurutzegi, nº 12 – 1ª Planta Local 8</w:t>
          </w:r>
        </w:p>
        <w:p w:rsidR="00572CC7" w:rsidRPr="005D392D" w:rsidRDefault="00572CC7" w:rsidP="00572CC7">
          <w:pPr>
            <w:tabs>
              <w:tab w:val="center" w:pos="4252"/>
              <w:tab w:val="right" w:pos="8504"/>
            </w:tabs>
            <w:spacing w:after="0" w:line="240" w:lineRule="auto"/>
            <w:jc w:val="right"/>
            <w:rPr>
              <w:rFonts w:ascii="HelveticaNeueLT Std Thin" w:eastAsia="Times New Roman" w:hAnsi="HelveticaNeueLT Std Thin" w:cs="Times New Roman"/>
              <w:lang w:val="it-IT" w:eastAsia="es-ES"/>
            </w:rPr>
          </w:pPr>
          <w:r w:rsidRPr="005D392D">
            <w:rPr>
              <w:rFonts w:ascii="HelveticaNeueLT Std Thin" w:eastAsia="Times New Roman" w:hAnsi="HelveticaNeueLT Std Thin" w:cs="Times New Roman"/>
              <w:lang w:val="it-IT" w:eastAsia="es-ES"/>
            </w:rPr>
            <w:t>20018 Donostia-San Sebastián (Gipuzkoa)</w:t>
          </w:r>
        </w:p>
        <w:p w:rsidR="00572CC7" w:rsidRPr="005D392D" w:rsidRDefault="00572CC7" w:rsidP="00572CC7">
          <w:pPr>
            <w:tabs>
              <w:tab w:val="center" w:pos="4252"/>
              <w:tab w:val="right" w:pos="8504"/>
            </w:tabs>
            <w:spacing w:after="0" w:line="240" w:lineRule="auto"/>
            <w:jc w:val="right"/>
            <w:rPr>
              <w:rFonts w:ascii="HelveticaNeueLT Std" w:eastAsia="Times New Roman" w:hAnsi="HelveticaNeueLT Std" w:cs="Times New Roman"/>
              <w:lang w:val="it-IT" w:eastAsia="es-ES"/>
            </w:rPr>
          </w:pPr>
          <w:r w:rsidRPr="005D392D">
            <w:rPr>
              <w:rFonts w:ascii="HelveticaNeueLT Std" w:eastAsia="Times New Roman" w:hAnsi="HelveticaNeueLT Std" w:cs="Times New Roman"/>
              <w:lang w:val="it-IT" w:eastAsia="es-ES"/>
            </w:rPr>
            <w:t xml:space="preserve">CIF: </w:t>
          </w:r>
          <w:r w:rsidRPr="00AF71FB">
            <w:rPr>
              <w:rFonts w:ascii="HelveticaNeueLT Std" w:eastAsia="Times New Roman" w:hAnsi="HelveticaNeueLT Std" w:cs="Times New Roman"/>
              <w:lang w:val="it-IT" w:eastAsia="es-ES"/>
            </w:rPr>
            <w:t>B</w:t>
          </w:r>
          <w:r>
            <w:rPr>
              <w:rFonts w:ascii="HelveticaNeueLT Std" w:eastAsia="Times New Roman" w:hAnsi="HelveticaNeueLT Std" w:cs="Times New Roman"/>
              <w:lang w:val="it-IT" w:eastAsia="es-ES"/>
            </w:rPr>
            <w:t>-</w:t>
          </w:r>
          <w:r w:rsidRPr="00AF71FB">
            <w:rPr>
              <w:rFonts w:ascii="HelveticaNeueLT Std" w:eastAsia="Times New Roman" w:hAnsi="HelveticaNeueLT Std" w:cs="Times New Roman"/>
              <w:lang w:val="it-IT" w:eastAsia="es-ES"/>
            </w:rPr>
            <w:t>84894377</w:t>
          </w:r>
        </w:p>
        <w:p w:rsidR="005D392D" w:rsidRPr="005D392D" w:rsidRDefault="00572CC7" w:rsidP="00572CC7">
          <w:pPr>
            <w:tabs>
              <w:tab w:val="center" w:pos="4252"/>
              <w:tab w:val="right" w:pos="8504"/>
            </w:tabs>
            <w:spacing w:after="0" w:line="240" w:lineRule="auto"/>
            <w:jc w:val="right"/>
            <w:rPr>
              <w:rFonts w:ascii="HelveticaNeueLT Std" w:eastAsia="Times New Roman" w:hAnsi="HelveticaNeueLT Std" w:cs="Times New Roman"/>
              <w:lang w:val="en-GB" w:eastAsia="es-ES"/>
            </w:rPr>
          </w:pPr>
          <w:r w:rsidRPr="005D392D">
            <w:rPr>
              <w:rFonts w:ascii="HelveticaNeueLT Std" w:eastAsia="Times New Roman" w:hAnsi="HelveticaNeueLT Std" w:cs="Times New Roman"/>
              <w:lang w:val="en-GB" w:eastAsia="es-ES"/>
            </w:rPr>
            <w:t>Tlf.: 943 67 24 59</w:t>
          </w:r>
        </w:p>
        <w:p w:rsidR="005D392D" w:rsidRPr="005D392D" w:rsidRDefault="005A5984" w:rsidP="005D392D">
          <w:pPr>
            <w:tabs>
              <w:tab w:val="center" w:pos="4252"/>
              <w:tab w:val="right" w:pos="8504"/>
            </w:tabs>
            <w:spacing w:after="0" w:line="240" w:lineRule="auto"/>
            <w:jc w:val="right"/>
            <w:rPr>
              <w:rFonts w:ascii="HelveticaNeueLT Std" w:eastAsia="Times New Roman" w:hAnsi="HelveticaNeueLT Std" w:cs="Times New Roman"/>
              <w:lang w:val="en-US" w:eastAsia="es-ES"/>
            </w:rPr>
          </w:pPr>
          <w:hyperlink r:id="rId2" w:history="1">
            <w:r w:rsidR="005D392D" w:rsidRPr="005D392D">
              <w:rPr>
                <w:rFonts w:ascii="HelveticaNeueLT Std" w:eastAsia="Times New Roman" w:hAnsi="HelveticaNeueLT Std" w:cs="Times New Roman"/>
                <w:color w:val="0000FF"/>
                <w:u w:val="single"/>
                <w:lang w:val="en-GB" w:eastAsia="es-ES"/>
              </w:rPr>
              <w:t>www.bpxport.es</w:t>
            </w:r>
          </w:hyperlink>
          <w:r w:rsidR="005D392D" w:rsidRPr="005D392D">
            <w:rPr>
              <w:rFonts w:ascii="HelveticaNeueLT Std" w:eastAsia="Times New Roman" w:hAnsi="HelveticaNeueLT Std" w:cs="Times New Roman"/>
              <w:lang w:val="en-US" w:eastAsia="es-ES"/>
            </w:rPr>
            <w:t xml:space="preserve"> / </w:t>
          </w:r>
          <w:hyperlink r:id="rId3" w:history="1">
            <w:r w:rsidR="005D392D" w:rsidRPr="005D392D">
              <w:rPr>
                <w:rFonts w:ascii="HelveticaNeueLT Std" w:eastAsia="Times New Roman" w:hAnsi="HelveticaNeueLT Std" w:cs="Times New Roman"/>
                <w:color w:val="0000FF"/>
                <w:u w:val="single"/>
                <w:lang w:val="en-GB" w:eastAsia="es-ES"/>
              </w:rPr>
              <w:t>bpxport@bpxport.es</w:t>
            </w:r>
          </w:hyperlink>
        </w:p>
      </w:tc>
    </w:tr>
  </w:tbl>
  <w:p w:rsidR="005D392D" w:rsidRDefault="005D392D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DD0C5D"/>
    <w:multiLevelType w:val="hybridMultilevel"/>
    <w:tmpl w:val="0284FE44"/>
    <w:lvl w:ilvl="0" w:tplc="0C0A000F">
      <w:start w:val="1"/>
      <w:numFmt w:val="decimal"/>
      <w:lvlText w:val="%1."/>
      <w:lvlJc w:val="left"/>
      <w:pPr>
        <w:ind w:left="3621" w:hanging="360"/>
      </w:pPr>
    </w:lvl>
    <w:lvl w:ilvl="1" w:tplc="0C0A0019" w:tentative="1">
      <w:start w:val="1"/>
      <w:numFmt w:val="lowerLetter"/>
      <w:lvlText w:val="%2."/>
      <w:lvlJc w:val="left"/>
      <w:pPr>
        <w:ind w:left="4341" w:hanging="360"/>
      </w:pPr>
    </w:lvl>
    <w:lvl w:ilvl="2" w:tplc="0C0A001B" w:tentative="1">
      <w:start w:val="1"/>
      <w:numFmt w:val="lowerRoman"/>
      <w:lvlText w:val="%3."/>
      <w:lvlJc w:val="right"/>
      <w:pPr>
        <w:ind w:left="5061" w:hanging="180"/>
      </w:pPr>
    </w:lvl>
    <w:lvl w:ilvl="3" w:tplc="0C0A000F" w:tentative="1">
      <w:start w:val="1"/>
      <w:numFmt w:val="decimal"/>
      <w:lvlText w:val="%4."/>
      <w:lvlJc w:val="left"/>
      <w:pPr>
        <w:ind w:left="5781" w:hanging="360"/>
      </w:pPr>
    </w:lvl>
    <w:lvl w:ilvl="4" w:tplc="0C0A0019" w:tentative="1">
      <w:start w:val="1"/>
      <w:numFmt w:val="lowerLetter"/>
      <w:lvlText w:val="%5."/>
      <w:lvlJc w:val="left"/>
      <w:pPr>
        <w:ind w:left="6501" w:hanging="360"/>
      </w:pPr>
    </w:lvl>
    <w:lvl w:ilvl="5" w:tplc="0C0A001B" w:tentative="1">
      <w:start w:val="1"/>
      <w:numFmt w:val="lowerRoman"/>
      <w:lvlText w:val="%6."/>
      <w:lvlJc w:val="right"/>
      <w:pPr>
        <w:ind w:left="7221" w:hanging="180"/>
      </w:pPr>
    </w:lvl>
    <w:lvl w:ilvl="6" w:tplc="0C0A000F" w:tentative="1">
      <w:start w:val="1"/>
      <w:numFmt w:val="decimal"/>
      <w:lvlText w:val="%7."/>
      <w:lvlJc w:val="left"/>
      <w:pPr>
        <w:ind w:left="7941" w:hanging="360"/>
      </w:pPr>
    </w:lvl>
    <w:lvl w:ilvl="7" w:tplc="0C0A0019" w:tentative="1">
      <w:start w:val="1"/>
      <w:numFmt w:val="lowerLetter"/>
      <w:lvlText w:val="%8."/>
      <w:lvlJc w:val="left"/>
      <w:pPr>
        <w:ind w:left="8661" w:hanging="360"/>
      </w:pPr>
    </w:lvl>
    <w:lvl w:ilvl="8" w:tplc="0C0A001B" w:tentative="1">
      <w:start w:val="1"/>
      <w:numFmt w:val="lowerRoman"/>
      <w:lvlText w:val="%9."/>
      <w:lvlJc w:val="right"/>
      <w:pPr>
        <w:ind w:left="938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/>
  <w:rsids>
    <w:rsidRoot w:val="005D392D"/>
    <w:rsid w:val="00077122"/>
    <w:rsid w:val="00160C42"/>
    <w:rsid w:val="002C5BA1"/>
    <w:rsid w:val="003D1E03"/>
    <w:rsid w:val="003F0651"/>
    <w:rsid w:val="003F174B"/>
    <w:rsid w:val="0040648B"/>
    <w:rsid w:val="00572CC7"/>
    <w:rsid w:val="005A5984"/>
    <w:rsid w:val="005D392D"/>
    <w:rsid w:val="006D7DA4"/>
    <w:rsid w:val="006E26FA"/>
    <w:rsid w:val="007B434B"/>
    <w:rsid w:val="007F572E"/>
    <w:rsid w:val="00897513"/>
    <w:rsid w:val="009A7668"/>
    <w:rsid w:val="00A668DA"/>
    <w:rsid w:val="00A70214"/>
    <w:rsid w:val="00A77EFF"/>
    <w:rsid w:val="00AC74EB"/>
    <w:rsid w:val="00AF4ADF"/>
    <w:rsid w:val="00C15D2D"/>
    <w:rsid w:val="00C96A80"/>
    <w:rsid w:val="00DD4630"/>
    <w:rsid w:val="00E80E4E"/>
    <w:rsid w:val="00EB4A19"/>
    <w:rsid w:val="00EF1E11"/>
    <w:rsid w:val="00F4530A"/>
    <w:rsid w:val="00FF07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984"/>
    <w:rPr>
      <w:lang w:val="eu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has-text-align-center">
    <w:name w:val="has-text-align-center"/>
    <w:basedOn w:val="Normal"/>
    <w:rsid w:val="005D3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5D392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D3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5D39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D392D"/>
    <w:rPr>
      <w:lang w:val="eu-ES"/>
    </w:rPr>
  </w:style>
  <w:style w:type="paragraph" w:styleId="Piedepgina">
    <w:name w:val="footer"/>
    <w:basedOn w:val="Normal"/>
    <w:link w:val="PiedepginaCar"/>
    <w:uiPriority w:val="99"/>
    <w:unhideWhenUsed/>
    <w:rsid w:val="005D39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D392D"/>
    <w:rPr>
      <w:lang w:val="eu-ES"/>
    </w:rPr>
  </w:style>
  <w:style w:type="character" w:styleId="Hipervnculo">
    <w:name w:val="Hyperlink"/>
    <w:rsid w:val="006E26FA"/>
    <w:rPr>
      <w:color w:val="0000FF"/>
      <w:u w:val="single"/>
    </w:rPr>
  </w:style>
  <w:style w:type="paragraph" w:styleId="Prrafodelista">
    <w:name w:val="List Paragraph"/>
    <w:basedOn w:val="Normal"/>
    <w:uiPriority w:val="99"/>
    <w:qFormat/>
    <w:rsid w:val="006E26FA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val="es-ES" w:eastAsia="zh-CN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E26FA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68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aepd.es" TargetMode="External"/><Relationship Id="rId5" Type="http://schemas.openxmlformats.org/officeDocument/2006/relationships/styles" Target="styles.xml"/><Relationship Id="rId10" Type="http://schemas.openxmlformats.org/officeDocument/2006/relationships/hyperlink" Target="mailto:lopd@bpxport.e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bpxport@bpxport.es" TargetMode="External"/><Relationship Id="rId2" Type="http://schemas.openxmlformats.org/officeDocument/2006/relationships/hyperlink" Target="http://www.bpxport.e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7CC6D2FF46D2740A81EB9F249E16B87" ma:contentTypeVersion="13" ma:contentTypeDescription="Crear nuevo documento." ma:contentTypeScope="" ma:versionID="667d11118113fe570ef275b8eb14cf61">
  <xsd:schema xmlns:xsd="http://www.w3.org/2001/XMLSchema" xmlns:xs="http://www.w3.org/2001/XMLSchema" xmlns:p="http://schemas.microsoft.com/office/2006/metadata/properties" xmlns:ns3="0092a358-6a91-4615-8814-07d50dc2e6e2" xmlns:ns4="5cddd5c1-221d-41d3-a41d-444cf6395158" targetNamespace="http://schemas.microsoft.com/office/2006/metadata/properties" ma:root="true" ma:fieldsID="60cec2cac7e97841f8041ffa1dcead91" ns3:_="" ns4:_="">
    <xsd:import namespace="0092a358-6a91-4615-8814-07d50dc2e6e2"/>
    <xsd:import namespace="5cddd5c1-221d-41d3-a41d-444cf639515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92a358-6a91-4615-8814-07d50dc2e6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ddd5c1-221d-41d3-a41d-444cf639515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D92181-6199-4EB2-BEC8-DB5661EA92D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9374708-09F6-40AF-B53A-E8C3775BB0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8F7E4A-C67F-467D-A03A-AA518AEBBF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92a358-6a91-4615-8814-07d50dc2e6e2"/>
    <ds:schemaRef ds:uri="5cddd5c1-221d-41d3-a41d-444cf63951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403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http://www.centor.mx.gd</Company>
  <LinksUpToDate>false</LinksUpToDate>
  <CharactersWithSpaces>2619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Maddi Arregi</dc:creator>
  <cp:lastModifiedBy>Centor</cp:lastModifiedBy>
  <cp:revision>9</cp:revision>
  <dcterms:created xsi:type="dcterms:W3CDTF">2022-07-11T15:08:00Z</dcterms:created>
  <dcterms:modified xsi:type="dcterms:W3CDTF">2022-07-11T15:10:00Z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0x01010097CC6D2FF46D2740A81EB9F249E16B87</vt:lpwstr>
  </property>
</Properties>
</file>