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877E86" w:rsidP="00877E8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PLAY OFF CONSULTING</w:t>
            </w:r>
            <w:r w:rsidR="00A17B91"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S.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</w:t>
            </w:r>
            <w:r w:rsidR="007636C1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877E86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E86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B64563844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877E8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="00877E86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Rosselló, 271 3º Pta. 1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877E86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Barcelona (Barcelona)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877E86">
        <w:rPr>
          <w:rFonts w:ascii="Arial" w:eastAsia="Times New Roman" w:hAnsi="Arial" w:cs="Arial"/>
          <w:sz w:val="20"/>
          <w:szCs w:val="20"/>
        </w:rPr>
        <w:t>PLAY OFF CONSULTING</w:t>
      </w:r>
      <w:r w:rsidR="00A17B91" w:rsidRPr="00A17B91">
        <w:rPr>
          <w:rFonts w:ascii="Arial" w:eastAsia="Times New Roman" w:hAnsi="Arial" w:cs="Arial"/>
          <w:sz w:val="20"/>
          <w:szCs w:val="20"/>
        </w:rPr>
        <w:t>, S.</w:t>
      </w:r>
      <w:r w:rsidR="00877E86">
        <w:rPr>
          <w:rFonts w:ascii="Arial" w:eastAsia="Times New Roman" w:hAnsi="Arial" w:cs="Arial"/>
          <w:sz w:val="20"/>
          <w:szCs w:val="20"/>
        </w:rPr>
        <w:t>L</w:t>
      </w:r>
      <w:r w:rsidR="00A17B91" w:rsidRPr="00A17B91">
        <w:rPr>
          <w:rFonts w:ascii="Arial" w:eastAsia="Times New Roman" w:hAnsi="Arial" w:cs="Arial"/>
          <w:sz w:val="20"/>
          <w:szCs w:val="20"/>
        </w:rPr>
        <w:t>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877E86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30" w:rsidRDefault="00705530" w:rsidP="00BC501E">
      <w:pPr>
        <w:spacing w:after="0" w:line="240" w:lineRule="auto"/>
      </w:pPr>
      <w:r>
        <w:separator/>
      </w:r>
    </w:p>
  </w:endnote>
  <w:endnote w:type="continuationSeparator" w:id="0">
    <w:p w:rsidR="00705530" w:rsidRDefault="00705530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30" w:rsidRDefault="00705530" w:rsidP="00BC501E">
      <w:pPr>
        <w:spacing w:after="0" w:line="240" w:lineRule="auto"/>
      </w:pPr>
      <w:r>
        <w:separator/>
      </w:r>
    </w:p>
  </w:footnote>
  <w:footnote w:type="continuationSeparator" w:id="0">
    <w:p w:rsidR="00705530" w:rsidRDefault="00705530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877E86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PLAY OFF CONSULTING</w:t>
          </w:r>
          <w:r w:rsidR="007636C1">
            <w:rPr>
              <w:rFonts w:ascii="Arial" w:hAnsi="Arial" w:cs="Arial"/>
              <w:b/>
              <w:bCs/>
              <w:sz w:val="20"/>
              <w:szCs w:val="20"/>
            </w:rPr>
            <w:t>, S.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L</w:t>
          </w:r>
          <w:r w:rsidR="00A17B91" w:rsidRPr="00BF3F4E">
            <w:rPr>
              <w:rFonts w:ascii="Arial" w:hAnsi="Arial" w:cs="Arial"/>
              <w:b/>
              <w:bCs/>
              <w:sz w:val="20"/>
              <w:szCs w:val="20"/>
            </w:rPr>
            <w:t>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E71556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E71556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877E86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E71556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E71556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E71556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877E86">
            <w:rPr>
              <w:rFonts w:ascii="Arial" w:hAnsi="Arial" w:cs="Arial"/>
              <w:noProof/>
              <w:sz w:val="20"/>
              <w:szCs w:val="20"/>
            </w:rPr>
            <w:t>4</w:t>
          </w:r>
          <w:r w:rsidR="00E71556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5530"/>
    <w:rsid w:val="00707108"/>
    <w:rsid w:val="00710013"/>
    <w:rsid w:val="007452F1"/>
    <w:rsid w:val="0074645A"/>
    <w:rsid w:val="00746946"/>
    <w:rsid w:val="007627F8"/>
    <w:rsid w:val="007636C1"/>
    <w:rsid w:val="00777752"/>
    <w:rsid w:val="00777FB9"/>
    <w:rsid w:val="007E5B61"/>
    <w:rsid w:val="008258F2"/>
    <w:rsid w:val="00830177"/>
    <w:rsid w:val="00851355"/>
    <w:rsid w:val="0086143C"/>
    <w:rsid w:val="008762C3"/>
    <w:rsid w:val="00877E86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9683F"/>
    <w:rsid w:val="00BC1E52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44F73"/>
    <w:rsid w:val="00E6420E"/>
    <w:rsid w:val="00E71556"/>
    <w:rsid w:val="00E85DA8"/>
    <w:rsid w:val="00E91F6F"/>
    <w:rsid w:val="00EA00BF"/>
    <w:rsid w:val="00EA29A1"/>
    <w:rsid w:val="00EB514B"/>
    <w:rsid w:val="00EB7CCB"/>
    <w:rsid w:val="00ED54B7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C1E8B-57C4-4A56-8B3E-E3513984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1144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132</cp:revision>
  <cp:lastPrinted>2022-05-16T17:01:00Z</cp:lastPrinted>
  <dcterms:created xsi:type="dcterms:W3CDTF">2017-12-26T05:12:00Z</dcterms:created>
  <dcterms:modified xsi:type="dcterms:W3CDTF">2022-07-06T14:09:00Z</dcterms:modified>
</cp:coreProperties>
</file>